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164081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7A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 xml:space="preserve">с прохождением </w:t>
      </w:r>
      <w:proofErr w:type="gramStart"/>
      <w:r w:rsidRPr="00E71C83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E71C83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городе Пятигорск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Старший государственный инспектор межрегионального отдела государств</w:t>
      </w:r>
      <w:r>
        <w:rPr>
          <w:rFonts w:ascii="Times New Roman" w:hAnsi="Times New Roman" w:cs="Times New Roman"/>
          <w:sz w:val="24"/>
          <w:szCs w:val="24"/>
        </w:rPr>
        <w:t>енного энергетического надзора;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Главный государственный инспектор межрегионального отдела общеп</w:t>
      </w:r>
      <w:r>
        <w:rPr>
          <w:rFonts w:ascii="Times New Roman" w:hAnsi="Times New Roman" w:cs="Times New Roman"/>
          <w:sz w:val="24"/>
          <w:szCs w:val="24"/>
        </w:rPr>
        <w:t>ромышленного и горного надзора;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Старший государственный инспектор межрегионального отдела общеп</w:t>
      </w:r>
      <w:r>
        <w:rPr>
          <w:rFonts w:ascii="Times New Roman" w:hAnsi="Times New Roman" w:cs="Times New Roman"/>
          <w:sz w:val="24"/>
          <w:szCs w:val="24"/>
        </w:rPr>
        <w:t>ромышленного и горного надзора;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общеп</w:t>
      </w:r>
      <w:r>
        <w:rPr>
          <w:rFonts w:ascii="Times New Roman" w:hAnsi="Times New Roman" w:cs="Times New Roman"/>
          <w:sz w:val="24"/>
          <w:szCs w:val="24"/>
        </w:rPr>
        <w:t>ромышленного и горного надзора;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Старший государственный инспектор межрегионального отдела по надзору за объ</w:t>
      </w:r>
      <w:r>
        <w:rPr>
          <w:rFonts w:ascii="Times New Roman" w:hAnsi="Times New Roman" w:cs="Times New Roman"/>
          <w:sz w:val="24"/>
          <w:szCs w:val="24"/>
        </w:rPr>
        <w:t>ектами нефтегазового комплекса;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по надзору за объ</w:t>
      </w:r>
      <w:r>
        <w:rPr>
          <w:rFonts w:ascii="Times New Roman" w:hAnsi="Times New Roman" w:cs="Times New Roman"/>
          <w:sz w:val="24"/>
          <w:szCs w:val="24"/>
        </w:rPr>
        <w:t>ектами нефтегазового комплекса;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Государственный инспектор межрегионального отдела по надзору за </w:t>
      </w:r>
      <w:r>
        <w:rPr>
          <w:rFonts w:ascii="Times New Roman" w:hAnsi="Times New Roman" w:cs="Times New Roman"/>
          <w:sz w:val="24"/>
          <w:szCs w:val="24"/>
        </w:rPr>
        <w:t>гидротехническими сооружениями.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Главный специалист-эксп</w:t>
      </w:r>
      <w:r>
        <w:rPr>
          <w:rFonts w:ascii="Times New Roman" w:hAnsi="Times New Roman" w:cs="Times New Roman"/>
          <w:sz w:val="24"/>
          <w:szCs w:val="24"/>
        </w:rPr>
        <w:t>ерт отдела кадров и спецработы;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Главный специалист-эксперт межрегионального отдела ко</w:t>
      </w:r>
      <w:r>
        <w:rPr>
          <w:rFonts w:ascii="Times New Roman" w:hAnsi="Times New Roman" w:cs="Times New Roman"/>
          <w:sz w:val="24"/>
          <w:szCs w:val="24"/>
        </w:rPr>
        <w:t>нтрольно-правового обеспечения;</w:t>
      </w:r>
    </w:p>
    <w:p w:rsidR="00E71C83" w:rsidRPr="00E71C83" w:rsidRDefault="00E71C83" w:rsidP="00E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Главный специалист-эксперт финансово-хозяйственного отдела.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федеральной государственной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Республике Дагестан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C83">
        <w:rPr>
          <w:rFonts w:ascii="Times New Roman" w:hAnsi="Times New Roman" w:cs="Times New Roman"/>
          <w:b/>
          <w:sz w:val="24"/>
          <w:szCs w:val="24"/>
        </w:rPr>
        <w:t>(г. Махачкала)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</w:t>
      </w:r>
      <w:r>
        <w:rPr>
          <w:rFonts w:ascii="Times New Roman" w:hAnsi="Times New Roman" w:cs="Times New Roman"/>
          <w:sz w:val="24"/>
          <w:szCs w:val="24"/>
        </w:rPr>
        <w:t>жениями по Республике Дагестан;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государственного строительного надзора и по надзору за грузоподъемными механизмами по Республ</w:t>
      </w:r>
      <w:r>
        <w:rPr>
          <w:rFonts w:ascii="Times New Roman" w:hAnsi="Times New Roman" w:cs="Times New Roman"/>
          <w:sz w:val="24"/>
          <w:szCs w:val="24"/>
        </w:rPr>
        <w:t>ике Дагестан;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</w:t>
      </w:r>
      <w:r>
        <w:rPr>
          <w:rFonts w:ascii="Times New Roman" w:hAnsi="Times New Roman" w:cs="Times New Roman"/>
          <w:sz w:val="24"/>
          <w:szCs w:val="24"/>
        </w:rPr>
        <w:t>низмами по Республике Дагестан;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надзора по Республике Дагестан.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федеральной государственной 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по Кабардино-Балкарской Республике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Нальчик)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энергетического надзора и по надзору за гидротехническими сооружениями по </w:t>
      </w:r>
      <w:proofErr w:type="gramStart"/>
      <w:r w:rsidRPr="00E71C83">
        <w:rPr>
          <w:rFonts w:ascii="Times New Roman" w:hAnsi="Times New Roman" w:cs="Times New Roman"/>
          <w:sz w:val="24"/>
          <w:szCs w:val="24"/>
        </w:rPr>
        <w:t>Кабардино – Балкарской</w:t>
      </w:r>
      <w:proofErr w:type="gramEnd"/>
      <w:r w:rsidRPr="00E71C83"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lastRenderedPageBreak/>
        <w:t>с прохождением федеральной 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Карачаево-Черкесской  Республике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Черкесск)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 по Карачаево-Черкесской Республик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федеральной государственной 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Республике Северная Осетия-Алания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Владикавказ)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по Рес</w:t>
      </w:r>
      <w:r>
        <w:rPr>
          <w:rFonts w:ascii="Times New Roman" w:hAnsi="Times New Roman" w:cs="Times New Roman"/>
          <w:sz w:val="24"/>
          <w:szCs w:val="24"/>
        </w:rPr>
        <w:t>публике Северная Осетия-Алания;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Главный государственный инспектор отдела государственного строительного надзора и по надзору за грузоподъемными механизмами по Рес</w:t>
      </w:r>
      <w:r>
        <w:rPr>
          <w:rFonts w:ascii="Times New Roman" w:hAnsi="Times New Roman" w:cs="Times New Roman"/>
          <w:sz w:val="24"/>
          <w:szCs w:val="24"/>
        </w:rPr>
        <w:t>публике Северная Осетия-Алания;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по Рес</w:t>
      </w:r>
      <w:r>
        <w:rPr>
          <w:rFonts w:ascii="Times New Roman" w:hAnsi="Times New Roman" w:cs="Times New Roman"/>
          <w:sz w:val="24"/>
          <w:szCs w:val="24"/>
        </w:rPr>
        <w:t>публике Северная Осетия-Алания;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надзора по Республике Северная Осетия-Алания.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прохождением федеральной 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Чеченской Республике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Грозный)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</w:t>
      </w:r>
      <w:r>
        <w:rPr>
          <w:rFonts w:ascii="Times New Roman" w:hAnsi="Times New Roman" w:cs="Times New Roman"/>
          <w:sz w:val="24"/>
          <w:szCs w:val="24"/>
        </w:rPr>
        <w:t>адзора по Чеченской Республике.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прохождением</w:t>
      </w:r>
      <w:r w:rsidRPr="00E71C83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  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 Республике Ингушетия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Назрань)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энергетического надзора и по надзору за гидротехническими сооруж</w:t>
      </w:r>
      <w:r>
        <w:rPr>
          <w:rFonts w:ascii="Times New Roman" w:hAnsi="Times New Roman" w:cs="Times New Roman"/>
          <w:sz w:val="24"/>
          <w:szCs w:val="24"/>
        </w:rPr>
        <w:t>ениями по Республике Ингушетия;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</w:t>
      </w:r>
      <w:r>
        <w:rPr>
          <w:rFonts w:ascii="Times New Roman" w:hAnsi="Times New Roman" w:cs="Times New Roman"/>
          <w:sz w:val="24"/>
          <w:szCs w:val="24"/>
        </w:rPr>
        <w:t>ениями по Республике Ингушетия;</w:t>
      </w:r>
    </w:p>
    <w:p w:rsidR="009238C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надзора по Республике Ингушетия.</w:t>
      </w:r>
    </w:p>
    <w:p w:rsidR="00591A99" w:rsidRPr="007B6CE7" w:rsidRDefault="00591A99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9238C3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 w:rsidR="00093414"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</w:t>
      </w:r>
      <w:r w:rsidR="007B6CE7" w:rsidRPr="009238C3">
        <w:rPr>
          <w:rFonts w:ascii="Times New Roman" w:hAnsi="Times New Roman" w:cs="Times New Roman"/>
          <w:sz w:val="24"/>
          <w:szCs w:val="24"/>
        </w:rPr>
        <w:t>рекомендовано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включение в кадровый резерв Кавказского управления Ростехнадзора старшей группы должностей категории «специалисты» федеральной государственной гражданской службы:</w:t>
      </w:r>
      <w:bookmarkStart w:id="0" w:name="_GoBack"/>
      <w:bookmarkEnd w:id="0"/>
      <w:proofErr w:type="gramEnd"/>
    </w:p>
    <w:p w:rsidR="000160FD" w:rsidRPr="009238C3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C83" w:rsidRPr="00E71C83" w:rsidRDefault="00E71C83" w:rsidP="00E71C83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Дзаурова</w:t>
      </w:r>
      <w:proofErr w:type="spellEnd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Ислама Руслановича</w:t>
      </w:r>
    </w:p>
    <w:p w:rsidR="00E71C83" w:rsidRPr="00E71C83" w:rsidRDefault="00E71C83" w:rsidP="00E71C83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Гаджиева Вадима </w:t>
      </w: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Таймуразовича</w:t>
      </w:r>
      <w:proofErr w:type="spellEnd"/>
    </w:p>
    <w:p w:rsidR="00E71C83" w:rsidRPr="00E71C83" w:rsidRDefault="00E71C83" w:rsidP="00E71C83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Черникова Дмитрия Александровича</w:t>
      </w:r>
    </w:p>
    <w:p w:rsidR="00E71C83" w:rsidRPr="00E71C83" w:rsidRDefault="00E71C83" w:rsidP="00E71C83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Леонович</w:t>
      </w:r>
      <w:proofErr w:type="spellEnd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Андрея Святославовича</w:t>
      </w:r>
    </w:p>
    <w:p w:rsidR="00E71C83" w:rsidRPr="00E71C83" w:rsidRDefault="00E71C83" w:rsidP="00E71C83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Шахабутинова</w:t>
      </w:r>
      <w:proofErr w:type="spellEnd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 Магомедовича</w:t>
      </w:r>
    </w:p>
    <w:p w:rsidR="00E71C83" w:rsidRPr="00E71C83" w:rsidRDefault="00E71C83" w:rsidP="00E71C83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Цечоева</w:t>
      </w:r>
      <w:proofErr w:type="spellEnd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Ислама </w:t>
      </w: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Хароновича</w:t>
      </w:r>
      <w:proofErr w:type="spellEnd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1C83" w:rsidRPr="00E71C83" w:rsidRDefault="00E71C83" w:rsidP="00E71C83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Елоеву</w:t>
      </w:r>
      <w:proofErr w:type="spellEnd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Роксану </w:t>
      </w: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Казбековну</w:t>
      </w:r>
      <w:proofErr w:type="spellEnd"/>
    </w:p>
    <w:p w:rsidR="009238C3" w:rsidRDefault="00E71C83" w:rsidP="00E71C8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Шапиева</w:t>
      </w:r>
      <w:proofErr w:type="spellEnd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Ибрагима </w:t>
      </w:r>
      <w:proofErr w:type="spellStart"/>
      <w:r w:rsidRPr="00E7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Шапиевича</w:t>
      </w:r>
      <w:proofErr w:type="spellEnd"/>
    </w:p>
    <w:p w:rsidR="009238C3" w:rsidRPr="009238C3" w:rsidRDefault="009238C3" w:rsidP="009238C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0160FD" w:rsidRPr="009238C3" w:rsidRDefault="000160FD" w:rsidP="00E71C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Железноводск, поселок </w:t>
      </w:r>
      <w:proofErr w:type="spellStart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Иноземцево</w:t>
      </w:r>
      <w:proofErr w:type="spellEnd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138" w:rsidRPr="007B6CE7" w:rsidRDefault="00514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360F6D"/>
    <w:rsid w:val="003B522F"/>
    <w:rsid w:val="003D08F3"/>
    <w:rsid w:val="00514138"/>
    <w:rsid w:val="005912BF"/>
    <w:rsid w:val="00591A99"/>
    <w:rsid w:val="007A3085"/>
    <w:rsid w:val="007B6CE7"/>
    <w:rsid w:val="009238C3"/>
    <w:rsid w:val="00933CF2"/>
    <w:rsid w:val="00A33302"/>
    <w:rsid w:val="00A3546E"/>
    <w:rsid w:val="00B7472F"/>
    <w:rsid w:val="00BA10A3"/>
    <w:rsid w:val="00C2656A"/>
    <w:rsid w:val="00CC11A7"/>
    <w:rsid w:val="00D04681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Адаменко Ольга Михайловна</cp:lastModifiedBy>
  <cp:revision>2</cp:revision>
  <cp:lastPrinted>2018-12-29T06:33:00Z</cp:lastPrinted>
  <dcterms:created xsi:type="dcterms:W3CDTF">2019-12-18T12:00:00Z</dcterms:created>
  <dcterms:modified xsi:type="dcterms:W3CDTF">2019-12-18T12:00:00Z</dcterms:modified>
</cp:coreProperties>
</file>